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/>
        <w:tc>
          <w:tcPr>
            <w:tcW w:w="9923" w:type="dxa"/>
            <w:tcBorders/>
            <w:shd w:fill="auto" w:val="clear"/>
          </w:tcPr>
          <w:tbl>
            <w:tblPr>
              <w:tblW w:w="9923" w:type="dxa"/>
              <w:jc w:val="center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923"/>
            </w:tblGrid>
            <w:tr>
              <w:trPr/>
              <w:tc>
                <w:tcPr>
                  <w:tcW w:w="9923" w:type="dxa"/>
                  <w:tcBorders/>
                  <w:shd w:color="auto" w:fill="D99594" w:val="clear"/>
                  <w:vAlign w:val="center"/>
                </w:tcPr>
                <w:p>
                  <w:pPr>
                    <w:pStyle w:val="LOnormal"/>
                    <w:spacing w:before="240" w:after="240"/>
                    <w:jc w:val="center"/>
                    <w:rPr>
                      <w:rFonts w:ascii="Noto Sans" w:hAnsi="Noto Sans" w:eastAsia="Noto Sans" w:cs="Noto Sans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Noto Sans" w:cs="Noto Sans" w:ascii="Noto Sans" w:hAnsi="Noto Sans"/>
                      <w:b/>
                      <w:sz w:val="28"/>
                      <w:szCs w:val="28"/>
                    </w:rPr>
                    <w:t>SOL·LICITUD D’APROVACIÓ (FiC)</w:t>
                  </w:r>
                </w:p>
              </w:tc>
            </w:tr>
          </w:tbl>
          <w:p>
            <w:pPr>
              <w:pStyle w:val="LOnormal"/>
              <w:jc w:val="center"/>
              <w:rPr>
                <w:rFonts w:ascii="Noto Sans" w:hAnsi="Noto Sans" w:eastAsia="Noto Sans" w:cs="Noto Sans"/>
                <w:b/>
                <w:b/>
                <w:sz w:val="28"/>
                <w:szCs w:val="28"/>
              </w:rPr>
            </w:pPr>
            <w:r>
              <w:rPr>
                <w:rFonts w:eastAsia="Noto Sans" w:cs="Noto Sans" w:ascii="Noto Sans" w:hAnsi="Noto Sans"/>
                <w:b/>
                <w:sz w:val="28"/>
                <w:szCs w:val="28"/>
              </w:rPr>
            </w:r>
          </w:p>
        </w:tc>
      </w:tr>
    </w:tbl>
    <w:p>
      <w:pPr>
        <w:pStyle w:val="LOnormal"/>
        <w:ind w:left="284" w:hanging="0"/>
        <w:rPr>
          <w:rFonts w:ascii="Noto Sans" w:hAnsi="Noto Sans" w:eastAsia="Noto Sans" w:cs="Noto Sans"/>
          <w:i/>
          <w:i/>
          <w:sz w:val="16"/>
          <w:szCs w:val="16"/>
        </w:rPr>
      </w:pPr>
      <w:r>
        <w:rPr>
          <w:rFonts w:eastAsia="Noto Sans" w:cs="Noto Sans" w:ascii="Noto Sans" w:hAnsi="Noto Sans"/>
          <w:i/>
          <w:sz w:val="16"/>
          <w:szCs w:val="16"/>
        </w:rPr>
      </w:r>
    </w:p>
    <w:p>
      <w:pPr>
        <w:pStyle w:val="LOnormal"/>
        <w:spacing w:lineRule="auto" w:line="360"/>
        <w:ind w:right="680" w:hanging="0"/>
        <w:jc w:val="center"/>
        <w:rPr>
          <w:rFonts w:ascii="Noto Sans" w:hAnsi="Noto Sans" w:eastAsia="Noto Sans" w:cs="Noto Sans"/>
        </w:rPr>
      </w:pPr>
      <w:r>
        <w:rPr>
          <w:rFonts w:eastAsia="Noto Sans" w:cs="Noto Sans" w:ascii="Noto Sans" w:hAnsi="Noto Sans"/>
        </w:rPr>
        <w:t>(A presentar per cada un dels centres que sol·liciten el FiC)</w:t>
      </w:r>
    </w:p>
    <w:p>
      <w:pPr>
        <w:pStyle w:val="LOnormal"/>
        <w:spacing w:lineRule="auto" w:line="360"/>
        <w:ind w:right="680" w:hanging="0"/>
        <w:jc w:val="center"/>
        <w:rPr>
          <w:rFonts w:ascii="Noto Sans" w:hAnsi="Noto Sans" w:eastAsia="Noto Sans" w:cs="Noto Sans"/>
        </w:rPr>
      </w:pPr>
      <w:r>
        <w:rPr>
          <w:rFonts w:eastAsia="Noto Sans" w:cs="Noto Sans" w:ascii="Noto Sans" w:hAnsi="Noto Sans"/>
        </w:rPr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  <w:t xml:space="preserve">El/la senyor/a ........................... amb DNI ......................., director/a del centre ................... </w:t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b/>
          <w:sz w:val="22"/>
          <w:szCs w:val="22"/>
        </w:rPr>
        <w:t>Faig constar</w:t>
      </w:r>
      <w:r>
        <w:rPr>
          <w:rFonts w:eastAsia="Noto Sans" w:cs="Noto Sans" w:ascii="Noto Sans" w:hAnsi="Noto Sans"/>
          <w:sz w:val="22"/>
          <w:szCs w:val="22"/>
        </w:rPr>
        <w:t xml:space="preserve"> que la sol·licitud i el projecte del programa de formació intercentres amb títol ...................................... han estat presentats al claustre de professorat del centre i aprovats el dia ..... d ....... de .... </w:t>
      </w:r>
    </w:p>
    <w:p>
      <w:pPr>
        <w:pStyle w:val="LOnormal"/>
        <w:ind w:left="1004"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  <w:t xml:space="preserve">Per la qual cosa, </w:t>
      </w:r>
      <w:r>
        <w:rPr>
          <w:rFonts w:eastAsia="Noto Sans" w:cs="Noto Sans" w:ascii="Noto Sans" w:hAnsi="Noto Sans"/>
          <w:b/>
          <w:sz w:val="22"/>
          <w:szCs w:val="22"/>
        </w:rPr>
        <w:t>sol·licit</w:t>
      </w:r>
      <w:r>
        <w:rPr>
          <w:rFonts w:eastAsia="Noto Sans" w:cs="Noto Sans" w:ascii="Noto Sans" w:hAnsi="Noto Sans"/>
          <w:sz w:val="22"/>
          <w:szCs w:val="22"/>
        </w:rPr>
        <w:t xml:space="preserve"> l'aprovació del programa de formació intercentres sol·licitat.</w:t>
      </w:r>
    </w:p>
    <w:p>
      <w:pPr>
        <w:pStyle w:val="ListParagrap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  <w:t>..................., ........ de................... 202....</w:t>
      </w:r>
    </w:p>
    <w:p>
      <w:pPr>
        <w:pStyle w:val="LOnormal"/>
        <w:spacing w:lineRule="auto" w:line="360"/>
        <w:ind w:left="644"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left="644" w:right="680" w:hanging="0"/>
        <w:jc w:val="both"/>
        <w:rPr>
          <w:rFonts w:ascii="Noto Sans" w:hAnsi="Noto Sans" w:eastAsia="Noto Sans" w:cs="Noto Sans"/>
          <w:sz w:val="22"/>
          <w:szCs w:val="22"/>
        </w:rPr>
      </w:pPr>
      <w:r>
        <w:rPr>
          <w:rFonts w:eastAsia="Noto Sans" w:cs="Noto Sans" w:ascii="Noto Sans" w:hAnsi="Noto Sans"/>
          <w:sz w:val="22"/>
          <w:szCs w:val="22"/>
        </w:rPr>
      </w:r>
    </w:p>
    <w:p>
      <w:pPr>
        <w:pStyle w:val="LOnormal"/>
        <w:spacing w:lineRule="auto" w:line="360"/>
        <w:ind w:right="680" w:hanging="0"/>
        <w:rPr/>
      </w:pPr>
      <w:r>
        <w:rPr>
          <w:rFonts w:eastAsia="Noto Sans" w:cs="Noto Sans" w:ascii="Noto Sans" w:hAnsi="Noto Sans"/>
          <w:color w:val="000000"/>
          <w:sz w:val="22"/>
          <w:szCs w:val="22"/>
        </w:rPr>
        <w:t xml:space="preserve">Signatura del </w:t>
      </w:r>
      <w:r>
        <w:rPr>
          <w:rFonts w:eastAsia="Noto Sans" w:cs="Noto Sans" w:ascii="Noto Sans" w:hAnsi="Noto Sans"/>
          <w:b/>
          <w:color w:val="000000"/>
          <w:sz w:val="22"/>
          <w:szCs w:val="22"/>
        </w:rPr>
        <w:t>director/a</w:t>
      </w:r>
      <w:r>
        <w:rPr>
          <w:rFonts w:eastAsia="Noto Sans" w:cs="Noto Sans" w:ascii="Noto Sans" w:hAnsi="Noto Sans"/>
          <w:color w:val="000000"/>
          <w:sz w:val="22"/>
          <w:szCs w:val="22"/>
        </w:rPr>
        <w:t xml:space="preserve">                     </w:t>
      </w:r>
      <w:r>
        <w:rPr>
          <w:rFonts w:eastAsia="Noto Sans" w:cs="Noto Sans" w:ascii="Noto Sans" w:hAnsi="Noto Sans"/>
          <w:b/>
          <w:color w:val="000000"/>
          <w:sz w:val="22"/>
          <w:szCs w:val="22"/>
        </w:rPr>
        <w:t>Segell</w:t>
      </w:r>
      <w:r>
        <w:rPr>
          <w:rFonts w:eastAsia="Noto Sans" w:cs="Noto Sans" w:ascii="Noto Sans" w:hAnsi="Noto Sans"/>
          <w:color w:val="000000"/>
          <w:sz w:val="22"/>
          <w:szCs w:val="22"/>
        </w:rPr>
        <w:t xml:space="preserve"> del centre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991" w:header="113" w:top="1525" w:footer="720" w:bottom="198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ot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2783564"/>
    </w:sdtPr>
    <w:sdtContent>
      <w:p>
        <w:pPr>
          <w:pStyle w:val="Peu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LOnormal"/>
      <w:tabs>
        <w:tab w:val="center" w:pos="4252" w:leader="none"/>
        <w:tab w:val="right" w:pos="8504" w:leader="none"/>
      </w:tabs>
      <w:spacing w:before="0" w:after="7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252" w:leader="none"/>
        <w:tab w:val="right" w:pos="8504" w:leader="none"/>
      </w:tabs>
      <w:spacing w:before="426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4886325</wp:posOffset>
          </wp:positionH>
          <wp:positionV relativeFrom="paragraph">
            <wp:posOffset>311785</wp:posOffset>
          </wp:positionV>
          <wp:extent cx="1539240" cy="501015"/>
          <wp:effectExtent l="0" t="0" r="0" b="0"/>
          <wp:wrapSquare wrapText="bothSides"/>
          <wp:docPr id="1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3">
          <wp:simplePos x="0" y="0"/>
          <wp:positionH relativeFrom="margin">
            <wp:posOffset>3810</wp:posOffset>
          </wp:positionH>
          <wp:positionV relativeFrom="paragraph">
            <wp:posOffset>271145</wp:posOffset>
          </wp:positionV>
          <wp:extent cx="560705" cy="792480"/>
          <wp:effectExtent l="0" t="0" r="0" b="0"/>
          <wp:wrapTight wrapText="bothSides">
            <wp:wrapPolygon edited="0">
              <wp:start x="3660" y="3112"/>
              <wp:lineTo x="2925" y="4669"/>
              <wp:lineTo x="2191" y="13493"/>
              <wp:lineTo x="8064" y="18165"/>
              <wp:lineTo x="12469" y="18165"/>
              <wp:lineTo x="18343" y="13493"/>
              <wp:lineTo x="17609" y="5188"/>
              <wp:lineTo x="16874" y="3112"/>
              <wp:lineTo x="3660" y="3112"/>
            </wp:wrapPolygon>
          </wp:wrapTight>
          <wp:docPr id="2" name="Imat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2466975</wp:posOffset>
          </wp:positionH>
          <wp:positionV relativeFrom="paragraph">
            <wp:posOffset>-12700</wp:posOffset>
          </wp:positionV>
          <wp:extent cx="1257300" cy="1257300"/>
          <wp:effectExtent l="0" t="0" r="0" b="0"/>
          <wp:wrapNone/>
          <wp:docPr id="3" name="image2.png" descr="SFPP 3 lín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SFPP 3 línies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tabs>
        <w:tab w:val="center" w:pos="4252" w:leader="none"/>
        <w:tab w:val="right" w:pos="8504" w:leader="none"/>
      </w:tabs>
      <w:spacing w:before="426" w:after="0"/>
      <w:rPr/>
    </w:pPr>
    <w:r>
      <w:rPr/>
      <w:t xml:space="preserve">                                                                         </w:t>
    </w:r>
  </w:p>
  <w:p>
    <w:pPr>
      <w:pStyle w:val="LOnormal"/>
      <w:tabs>
        <w:tab w:val="center" w:pos="4252" w:leader="none"/>
        <w:tab w:val="right" w:pos="8504" w:leader="none"/>
      </w:tabs>
      <w:spacing w:before="426" w:after="0"/>
      <w:rPr/>
    </w:pPr>
    <w:r>
      <w:rPr/>
      <w:t xml:space="preserve">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es-ES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30e1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ca-ES" w:eastAsia="es-E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9e30e1"/>
    <w:rPr>
      <w:rFonts w:ascii="Arial" w:hAnsi="Arial" w:eastAsia="Arial" w:cs="Arial"/>
      <w:kern w:val="0"/>
      <w:sz w:val="20"/>
      <w:szCs w:val="20"/>
      <w:lang w:val="ca-ES" w:eastAsia="es-ES"/>
      <w14:ligatures w14:val="none"/>
    </w:rPr>
  </w:style>
  <w:style w:type="character" w:styleId="PeuCar" w:customStyle="1">
    <w:name w:val="Peu Car"/>
    <w:basedOn w:val="DefaultParagraphFont"/>
    <w:link w:val="Peu"/>
    <w:uiPriority w:val="99"/>
    <w:qFormat/>
    <w:rsid w:val="009e30e1"/>
    <w:rPr>
      <w:rFonts w:ascii="Arial" w:hAnsi="Arial" w:eastAsia="Arial" w:cs="Arial"/>
      <w:kern w:val="0"/>
      <w:sz w:val="20"/>
      <w:szCs w:val="20"/>
      <w:lang w:val="ca-ES" w:eastAsia="es-ES"/>
      <w14:ligatures w14:val="non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qFormat/>
    <w:rsid w:val="009e30e1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ca-ES" w:eastAsia="es-ES" w:bidi="ar-SA"/>
      <w14:ligatures w14:val="none"/>
    </w:rPr>
  </w:style>
  <w:style w:type="paragraph" w:styleId="ListParagraph">
    <w:name w:val="List Paragraph"/>
    <w:basedOn w:val="Normal"/>
    <w:uiPriority w:val="34"/>
    <w:qFormat/>
    <w:rsid w:val="009e30e1"/>
    <w:pPr>
      <w:spacing w:before="0" w:after="0"/>
      <w:ind w:left="720" w:hanging="0"/>
      <w:contextualSpacing/>
    </w:pPr>
    <w:rPr/>
  </w:style>
  <w:style w:type="paragraph" w:styleId="Capalera">
    <w:name w:val="Header"/>
    <w:basedOn w:val="Normal"/>
    <w:link w:val="CapaleraCar"/>
    <w:uiPriority w:val="99"/>
    <w:unhideWhenUsed/>
    <w:rsid w:val="009e30e1"/>
    <w:pPr>
      <w:tabs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link w:val="PeuCar"/>
    <w:uiPriority w:val="99"/>
    <w:unhideWhenUsed/>
    <w:rsid w:val="009e30e1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LibreOffice/6.0.4.2$Windows_X86_64 LibreOffice_project/9b0d9b32d5dcda91d2f1a96dc04c645c450872bf</Application>
  <Pages>1</Pages>
  <Words>81</Words>
  <Characters>559</Characters>
  <CharactersWithSpaces>732</CharactersWithSpaces>
  <Paragraphs>10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2024-04-29T08:43:00Z</dcterms:created>
  <dc:creator>Maria Magdalena Oliver Torello</dc:creator>
  <dc:description/>
  <dc:language>ca-ES</dc:language>
  <cp:lastModifiedBy/>
  <dcterms:modified xsi:type="dcterms:W3CDTF">2024-05-28T16:04:42Z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